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3E1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369E18C8">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77A2E29">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001D8B2B" w:rsidR="005D54C7" w:rsidRPr="0040581B" w:rsidRDefault="00CD512F"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 xml:space="preserve">THE HOLDEN </w:t>
                            </w:r>
                            <w:r w:rsidR="0040581B" w:rsidRPr="0040581B">
                              <w:rPr>
                                <w:rFonts w:ascii="Arial" w:hAnsi="Arial" w:cs="Arial"/>
                                <w:b/>
                                <w:bCs/>
                                <w:color w:val="009975"/>
                                <w:sz w:val="56"/>
                                <w:szCs w:val="56"/>
                              </w:rPr>
                              <w:t>SC</w:t>
                            </w:r>
                            <w:r w:rsidR="0040581B">
                              <w:rPr>
                                <w:rFonts w:ascii="Arial" w:hAnsi="Arial" w:cs="Arial"/>
                                <w:b/>
                                <w:bCs/>
                                <w:color w:val="009975"/>
                                <w:sz w:val="56"/>
                                <w:szCs w:val="56"/>
                              </w:rPr>
                              <w:t>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05D8D4C4" w14:textId="0372114F" w:rsidR="00705195" w:rsidRPr="004414B0" w:rsidRDefault="00705195" w:rsidP="00705195">
                      <w:pPr>
                        <w:tabs>
                          <w:tab w:val="right" w:pos="9638"/>
                        </w:tabs>
                        <w:jc w:val="center"/>
                        <w:rPr>
                          <w:b/>
                          <w:color w:val="000000"/>
                          <w:sz w:val="24"/>
                          <w:szCs w:val="24"/>
                        </w:rPr>
                      </w:pPr>
                    </w:p>
                    <w:p w14:paraId="740CA472" w14:textId="77777777" w:rsidR="005D54C7" w:rsidRDefault="005D54C7" w:rsidP="005D54C7">
                      <w:pPr>
                        <w:pStyle w:val="Title"/>
                        <w:spacing w:line="1200" w:lineRule="exact"/>
                        <w:jc w:val="both"/>
                        <w:rPr>
                          <w:color w:val="009975"/>
                          <w:sz w:val="96"/>
                          <w:szCs w:val="96"/>
                        </w:rPr>
                      </w:pPr>
                    </w:p>
                    <w:p w14:paraId="60267202" w14:textId="001D8B2B" w:rsidR="005D54C7" w:rsidRPr="0040581B" w:rsidRDefault="00CD512F" w:rsidP="0040581B">
                      <w:pPr>
                        <w:pStyle w:val="Title"/>
                        <w:spacing w:line="1200" w:lineRule="exact"/>
                        <w:ind w:left="0"/>
                        <w:rPr>
                          <w:rFonts w:ascii="Arial" w:hAnsi="Arial" w:cs="Arial"/>
                          <w:b/>
                          <w:bCs/>
                          <w:color w:val="009975"/>
                          <w:sz w:val="56"/>
                          <w:szCs w:val="56"/>
                        </w:rPr>
                      </w:pPr>
                      <w:r>
                        <w:rPr>
                          <w:rFonts w:ascii="Arial" w:hAnsi="Arial" w:cs="Arial"/>
                          <w:b/>
                          <w:bCs/>
                          <w:color w:val="009975"/>
                          <w:sz w:val="56"/>
                          <w:szCs w:val="56"/>
                        </w:rPr>
                        <w:t xml:space="preserve">THE HOLDEN </w:t>
                      </w:r>
                      <w:r w:rsidR="0040581B" w:rsidRPr="0040581B">
                        <w:rPr>
                          <w:rFonts w:ascii="Arial" w:hAnsi="Arial" w:cs="Arial"/>
                          <w:b/>
                          <w:bCs/>
                          <w:color w:val="009975"/>
                          <w:sz w:val="56"/>
                          <w:szCs w:val="56"/>
                        </w:rPr>
                        <w:t>SC</w:t>
                      </w:r>
                      <w:r w:rsidR="0040581B">
                        <w:rPr>
                          <w:rFonts w:ascii="Arial" w:hAnsi="Arial" w:cs="Arial"/>
                          <w:b/>
                          <w:bCs/>
                          <w:color w:val="009975"/>
                          <w:sz w:val="56"/>
                          <w:szCs w:val="56"/>
                        </w:rPr>
                        <w:t>HOOL</w:t>
                      </w:r>
                    </w:p>
                    <w:p w14:paraId="0C78E92B" w14:textId="242F8D39" w:rsidR="004547D5" w:rsidRDefault="00E975CA" w:rsidP="00E975CA">
                      <w:pPr>
                        <w:rPr>
                          <w:rFonts w:ascii="Arial Black"/>
                          <w:color w:val="19113D"/>
                          <w:sz w:val="56"/>
                          <w:szCs w:val="56"/>
                        </w:rPr>
                      </w:pPr>
                      <w:r w:rsidRPr="00E975CA">
                        <w:rPr>
                          <w:rFonts w:ascii="Arial Black"/>
                          <w:color w:val="19113D"/>
                          <w:sz w:val="56"/>
                          <w:szCs w:val="56"/>
                        </w:rPr>
                        <w:t xml:space="preserve"> </w:t>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1"/>
          <w:footerReference w:type="default" r:id="rId12"/>
          <w:footerReference w:type="first" r:id="rId13"/>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6300F404">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5"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3958"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CD512F">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CD512F">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63F5A1D6"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6"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7"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8" w:history="1">
        <w:r w:rsidRPr="00C54258">
          <w:rPr>
            <w:rFonts w:ascii="Arial" w:hAnsi="Arial" w:cs="Arial"/>
            <w:color w:val="000000"/>
            <w:lang w:val="en-GB"/>
          </w:rPr>
          <w:t>Education Act 2011</w:t>
        </w:r>
      </w:hyperlink>
    </w:p>
    <w:p w14:paraId="1959BCA4" w14:textId="2DE910EA" w:rsidR="00C96582" w:rsidRPr="00C54258" w:rsidRDefault="00CD512F" w:rsidP="00C54258">
      <w:pPr>
        <w:numPr>
          <w:ilvl w:val="0"/>
          <w:numId w:val="15"/>
        </w:numPr>
        <w:spacing w:line="276" w:lineRule="auto"/>
        <w:ind w:left="340" w:hanging="261"/>
        <w:jc w:val="both"/>
        <w:rPr>
          <w:rFonts w:ascii="Arial" w:eastAsia="Times New Roman" w:hAnsi="Arial" w:cs="Arial"/>
          <w:lang w:val="en-GB"/>
        </w:rPr>
      </w:pPr>
      <w:hyperlink r:id="rId19"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0"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1"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2"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3"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CD512F" w:rsidP="00C54258">
      <w:pPr>
        <w:numPr>
          <w:ilvl w:val="0"/>
          <w:numId w:val="17"/>
        </w:numPr>
        <w:spacing w:line="276" w:lineRule="auto"/>
        <w:ind w:left="340" w:hanging="261"/>
        <w:jc w:val="both"/>
        <w:rPr>
          <w:rFonts w:ascii="Arial" w:eastAsia="Times New Roman" w:hAnsi="Arial" w:cs="Arial"/>
          <w:lang w:val="en-GB"/>
        </w:rPr>
      </w:pPr>
      <w:hyperlink r:id="rId24"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CD512F"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lastRenderedPageBreak/>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lastRenderedPageBreak/>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6"/>
          <w:footerReference w:type="default" r:id="rId27"/>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08709B42">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7C28"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0"/>
      <w:footerReference w:type="default" r:id="rId31"/>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BFCE4" w14:textId="77777777" w:rsidR="000A1989" w:rsidRDefault="000A1989" w:rsidP="00A90A10">
      <w:r>
        <w:separator/>
      </w:r>
    </w:p>
  </w:endnote>
  <w:endnote w:type="continuationSeparator" w:id="0">
    <w:p w14:paraId="0772AACA" w14:textId="77777777" w:rsidR="000A1989" w:rsidRDefault="000A1989"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828E" w14:textId="77777777" w:rsidR="000A1989" w:rsidRDefault="000A1989" w:rsidP="00A90A10">
      <w:r>
        <w:separator/>
      </w:r>
    </w:p>
  </w:footnote>
  <w:footnote w:type="continuationSeparator" w:id="0">
    <w:p w14:paraId="00A2EA94" w14:textId="77777777" w:rsidR="000A1989" w:rsidRDefault="000A1989"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655A"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4834"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4EE40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D512F"/>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gov.uk/ukpga/2011/21/contents/enact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islation.gov.uk/ukpga/1996/56/section/57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gislation.gov.uk/ukpga/2002/32/section/51A" TargetMode="External"/><Relationship Id="rId25" Type="http://schemas.openxmlformats.org/officeDocument/2006/relationships/hyperlink" Target="https://www.legislation.gov.uk/ukpga/2014/6/contents/enac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chool-exclusion" TargetMode="External"/><Relationship Id="rId20" Type="http://schemas.openxmlformats.org/officeDocument/2006/relationships/hyperlink" Target="http://www.legislation.gov.uk/ukpga/2006/40/part/7/chapter/2"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slation.gov.uk/ukpga/2010/15/cont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14/3216/contents/made" TargetMode="External"/><Relationship Id="rId28" Type="http://schemas.openxmlformats.org/officeDocument/2006/relationships/image" Target="media/image7.jpg"/><Relationship Id="rId10" Type="http://schemas.openxmlformats.org/officeDocument/2006/relationships/image" Target="media/image4.jpeg"/><Relationship Id="rId19" Type="http://schemas.openxmlformats.org/officeDocument/2006/relationships/hyperlink" Target="http://www.legislation.gov.uk/uksi/2012/1033/mad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www.legislation.gov.uk/uksi/2007/1870/contents/made" TargetMode="External"/><Relationship Id="rId27" Type="http://schemas.openxmlformats.org/officeDocument/2006/relationships/footer" Target="footer3.xml"/><Relationship Id="rId30" Type="http://schemas.openxmlformats.org/officeDocument/2006/relationships/header" Target="header3.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Samantha Lea (Crookhey Hall School)</cp:lastModifiedBy>
  <cp:revision>2</cp:revision>
  <dcterms:created xsi:type="dcterms:W3CDTF">2024-03-18T11:29:00Z</dcterms:created>
  <dcterms:modified xsi:type="dcterms:W3CDTF">2024-03-18T11:29:00Z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